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B45341" w14:textId="77777777" w:rsidR="00E63865" w:rsidRPr="00E63865" w:rsidRDefault="00E63865" w:rsidP="00E63865">
      <w:pPr>
        <w:pStyle w:val="a4"/>
        <w:rPr>
          <w:lang w:val="de-DE"/>
        </w:rPr>
      </w:pPr>
      <w:r w:rsidRPr="00E63865">
        <w:rPr>
          <w:lang w:val="de-DE"/>
        </w:rPr>
        <w:t>Streit um Autoabgase</w:t>
      </w:r>
    </w:p>
    <w:p w14:paraId="0CEAC7E6" w14:textId="77777777" w:rsidR="00E63865" w:rsidRDefault="00E63865" w:rsidP="00447B57">
      <w:pPr>
        <w:jc w:val="center"/>
        <w:rPr>
          <w:lang w:val="de-DE"/>
        </w:rPr>
      </w:pPr>
      <w:r>
        <w:rPr>
          <w:rFonts w:hint="eastAsia"/>
          <w:lang w:val="de-DE"/>
        </w:rPr>
        <w:t>車の排気ガスについての論争</w:t>
      </w:r>
    </w:p>
    <w:p w14:paraId="26036985" w14:textId="77777777" w:rsidR="00E63865" w:rsidRPr="00E63865" w:rsidRDefault="00E63865" w:rsidP="00E63865">
      <w:pPr>
        <w:jc w:val="right"/>
      </w:pPr>
      <w:r>
        <w:t xml:space="preserve">DW </w:t>
      </w:r>
      <w:r w:rsidRPr="00E63865">
        <w:t>Datum 21.07.2017</w:t>
      </w:r>
    </w:p>
    <w:p w14:paraId="6BF3D82C" w14:textId="77777777" w:rsidR="00E63865" w:rsidRDefault="00143A18" w:rsidP="00E63865">
      <w:pPr>
        <w:jc w:val="right"/>
        <w:rPr>
          <w:sz w:val="20"/>
        </w:rPr>
      </w:pPr>
      <w:hyperlink r:id="rId5" w:history="1">
        <w:r w:rsidR="00E63865" w:rsidRPr="0055552C">
          <w:rPr>
            <w:rStyle w:val="a6"/>
            <w:sz w:val="20"/>
          </w:rPr>
          <w:t>http://www.dw.com/de/streit-um-autoabgase/l-39769814</w:t>
        </w:r>
      </w:hyperlink>
    </w:p>
    <w:p w14:paraId="04B90D6B" w14:textId="77777777" w:rsidR="00E63865" w:rsidRDefault="00E63865" w:rsidP="00E63865"/>
    <w:p w14:paraId="4A44780B" w14:textId="77777777" w:rsidR="00E63865" w:rsidRPr="00143A18" w:rsidRDefault="00E63865" w:rsidP="00E63865">
      <w:pPr>
        <w:rPr>
          <w:lang w:val="de-DE"/>
        </w:rPr>
      </w:pPr>
      <w:r w:rsidRPr="00143A18">
        <w:rPr>
          <w:lang w:val="de-DE"/>
        </w:rPr>
        <w:t>2017-07-21 Streit um Autoabgase</w:t>
      </w:r>
      <w:r w:rsidR="00B3139A" w:rsidRPr="00143A18">
        <w:rPr>
          <w:lang w:val="de-DE"/>
        </w:rPr>
        <w:t>.docx</w:t>
      </w:r>
    </w:p>
    <w:p w14:paraId="3FBE2459" w14:textId="77777777" w:rsidR="00E63865" w:rsidRPr="00143A18" w:rsidRDefault="00E63865" w:rsidP="00E63865">
      <w:pPr>
        <w:rPr>
          <w:lang w:val="de-DE"/>
        </w:rPr>
      </w:pPr>
    </w:p>
    <w:p w14:paraId="7C8548D0" w14:textId="77777777" w:rsidR="00E63865" w:rsidRPr="00143A18" w:rsidRDefault="00B3139A" w:rsidP="00E63865">
      <w:pPr>
        <w:rPr>
          <w:lang w:val="de-DE"/>
        </w:rPr>
      </w:pPr>
      <w:r w:rsidRPr="00B3139A">
        <w:rPr>
          <w:noProof/>
        </w:rPr>
        <w:drawing>
          <wp:anchor distT="0" distB="0" distL="114300" distR="114300" simplePos="0" relativeHeight="251659264" behindDoc="0" locked="0" layoutInCell="1" allowOverlap="1" wp14:anchorId="00E9D2F8" wp14:editId="254F34C2">
            <wp:simplePos x="0" y="0"/>
            <wp:positionH relativeFrom="column">
              <wp:posOffset>0</wp:posOffset>
            </wp:positionH>
            <wp:positionV relativeFrom="paragraph">
              <wp:posOffset>-635</wp:posOffset>
            </wp:positionV>
            <wp:extent cx="5396230" cy="2705735"/>
            <wp:effectExtent l="0" t="0" r="0" b="1206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96230" cy="2705735"/>
                    </a:xfrm>
                    <a:prstGeom prst="rect">
                      <a:avLst/>
                    </a:prstGeom>
                  </pic:spPr>
                </pic:pic>
              </a:graphicData>
            </a:graphic>
          </wp:anchor>
        </w:drawing>
      </w:r>
    </w:p>
    <w:p w14:paraId="204755A4" w14:textId="77777777" w:rsidR="00E63865" w:rsidRPr="00143A18" w:rsidRDefault="00E63865" w:rsidP="00E63865">
      <w:pPr>
        <w:rPr>
          <w:lang w:val="de-DE"/>
        </w:rPr>
      </w:pPr>
    </w:p>
    <w:p w14:paraId="6BAD34A4" w14:textId="77777777" w:rsidR="00E63865" w:rsidRPr="00143A18" w:rsidRDefault="00E63865" w:rsidP="00E63865">
      <w:pPr>
        <w:rPr>
          <w:lang w:val="de-DE"/>
        </w:rPr>
      </w:pPr>
    </w:p>
    <w:p w14:paraId="6EC95D07" w14:textId="77777777" w:rsidR="00E63865" w:rsidRPr="00143A18" w:rsidRDefault="00E63865" w:rsidP="00E63865">
      <w:pPr>
        <w:rPr>
          <w:lang w:val="de-DE"/>
        </w:rPr>
      </w:pPr>
    </w:p>
    <w:p w14:paraId="3E02D3A6" w14:textId="77777777" w:rsidR="00E63865" w:rsidRPr="00143A18" w:rsidRDefault="00E63865" w:rsidP="00E63865">
      <w:pPr>
        <w:rPr>
          <w:lang w:val="de-DE"/>
        </w:rPr>
      </w:pPr>
    </w:p>
    <w:p w14:paraId="0D7E55C2" w14:textId="77777777" w:rsidR="00E63865" w:rsidRPr="00143A18" w:rsidRDefault="00E63865" w:rsidP="00E63865">
      <w:pPr>
        <w:rPr>
          <w:lang w:val="de-DE"/>
        </w:rPr>
      </w:pPr>
    </w:p>
    <w:p w14:paraId="42ACADC5" w14:textId="77777777" w:rsidR="00E63865" w:rsidRPr="00143A18" w:rsidRDefault="00E63865" w:rsidP="00E63865">
      <w:pPr>
        <w:rPr>
          <w:lang w:val="de-DE"/>
        </w:rPr>
      </w:pPr>
    </w:p>
    <w:p w14:paraId="7593448A" w14:textId="77777777" w:rsidR="00E63865" w:rsidRPr="00143A18" w:rsidRDefault="00E63865" w:rsidP="00E63865">
      <w:pPr>
        <w:rPr>
          <w:lang w:val="de-DE"/>
        </w:rPr>
      </w:pPr>
    </w:p>
    <w:p w14:paraId="2DB96A81" w14:textId="77777777" w:rsidR="00E63865" w:rsidRPr="00143A18" w:rsidRDefault="00E63865" w:rsidP="00E63865">
      <w:pPr>
        <w:rPr>
          <w:lang w:val="de-DE"/>
        </w:rPr>
      </w:pPr>
    </w:p>
    <w:p w14:paraId="3D37A0D1" w14:textId="77777777" w:rsidR="00E63865" w:rsidRPr="00143A18" w:rsidRDefault="00E63865" w:rsidP="00E63865">
      <w:pPr>
        <w:rPr>
          <w:lang w:val="de-DE"/>
        </w:rPr>
      </w:pPr>
    </w:p>
    <w:p w14:paraId="1A21567B" w14:textId="77777777" w:rsidR="00E63865" w:rsidRPr="00143A18" w:rsidRDefault="00E63865" w:rsidP="00E63865">
      <w:pPr>
        <w:rPr>
          <w:lang w:val="de-DE"/>
        </w:rPr>
      </w:pPr>
    </w:p>
    <w:p w14:paraId="0BFF7D63" w14:textId="77777777" w:rsidR="00E63865" w:rsidRPr="00143A18" w:rsidRDefault="00E63865" w:rsidP="00E63865">
      <w:pPr>
        <w:rPr>
          <w:lang w:val="de-DE"/>
        </w:rPr>
      </w:pPr>
    </w:p>
    <w:p w14:paraId="6379E421" w14:textId="77777777" w:rsidR="00E63865" w:rsidRPr="00E63865" w:rsidRDefault="00E63865" w:rsidP="00E63865">
      <w:pPr>
        <w:rPr>
          <w:lang w:val="de-DE"/>
        </w:rPr>
      </w:pPr>
      <w:r w:rsidRPr="00E63865">
        <w:rPr>
          <w:lang w:val="de-DE"/>
        </w:rPr>
        <w:t>Streit um Autoabgase</w:t>
      </w:r>
    </w:p>
    <w:p w14:paraId="5631A36C" w14:textId="77777777" w:rsidR="00E63865" w:rsidRPr="00E63865" w:rsidRDefault="00E63865" w:rsidP="00E63865">
      <w:pPr>
        <w:rPr>
          <w:lang w:val="de-DE"/>
        </w:rPr>
      </w:pPr>
      <w:r w:rsidRPr="00E63865">
        <w:rPr>
          <w:lang w:val="de-DE"/>
        </w:rPr>
        <w:t>In vielen deutschen Städten ist die Luft sehr schlecht. Schuld sind vor allem Autoabgase. Politiker denken daher laut über Fahrverbote für Diesel- und sogar für Benzinfahrzeuge nach. Die Autohersteller sind entsetzt.</w:t>
      </w:r>
    </w:p>
    <w:p w14:paraId="4957537B" w14:textId="77777777" w:rsidR="00E63865" w:rsidRPr="00E63865" w:rsidRDefault="00E63865" w:rsidP="00E63865">
      <w:pPr>
        <w:rPr>
          <w:lang w:val="de-DE"/>
        </w:rPr>
      </w:pPr>
      <w:r w:rsidRPr="00E63865">
        <w:rPr>
          <w:lang w:val="de-DE"/>
        </w:rPr>
        <w:t>Die Straße „Am Neckartor“ in Stuttgart gilt als eine der gefährlichsten Straßen Deutschlands. Hier ist die Luft besonders schmutzig: 82 Mikrogramm Stickstoffoxid-Konzentrationen pro Kubikmeter werden dort gemessen. Eigentlich sind nur 40 Mikrogramm erlaubt, mehr schadet der Gesundheit. Stickstoffoxid entsteht vor allem durch die Verbrennungsmotoren von Dieselfahrzeugen.</w:t>
      </w:r>
    </w:p>
    <w:p w14:paraId="362A6914" w14:textId="77777777" w:rsidR="00E63865" w:rsidRPr="00E63865" w:rsidRDefault="00E63865" w:rsidP="00E63865">
      <w:pPr>
        <w:rPr>
          <w:lang w:val="de-DE"/>
        </w:rPr>
      </w:pPr>
    </w:p>
    <w:p w14:paraId="140E047A" w14:textId="77777777" w:rsidR="00E63865" w:rsidRPr="00E63865" w:rsidRDefault="00E63865" w:rsidP="00E63865">
      <w:pPr>
        <w:rPr>
          <w:lang w:val="de-DE"/>
        </w:rPr>
      </w:pPr>
      <w:r w:rsidRPr="00E63865">
        <w:rPr>
          <w:lang w:val="de-DE"/>
        </w:rPr>
        <w:t xml:space="preserve">Mit einem Diesel-Fahrverbot in Innenstädten könnte man das Problem vielleicht lösen. Doch das ist aus juristischen Gründen schwierig, weil Städte nicht einfach so generelle Fahrverbote aussprechen können. Das Verbot müsste außerdem umfassend sein, denn </w:t>
      </w:r>
      <w:r w:rsidRPr="00E63865">
        <w:rPr>
          <w:lang w:val="de-DE"/>
        </w:rPr>
        <w:lastRenderedPageBreak/>
        <w:t>es hilft nicht, nur einzelne Straßen wie „Am Neckartor“ für Autos zu sperren. Sie würden dann kleinere Straßen benutzen, und der Verkehr würde dann langsamer fließen. Die Autos wären also länger unterwegs und würden noch mehr schädliche Abgase in die Luft abgeben.</w:t>
      </w:r>
    </w:p>
    <w:p w14:paraId="78CE787C" w14:textId="77777777" w:rsidR="00E63865" w:rsidRPr="00E63865" w:rsidRDefault="00E63865" w:rsidP="00E63865">
      <w:pPr>
        <w:rPr>
          <w:lang w:val="de-DE"/>
        </w:rPr>
      </w:pPr>
    </w:p>
    <w:p w14:paraId="2D4AE1D9" w14:textId="1DF8A89F" w:rsidR="00E63865" w:rsidRPr="00E63865" w:rsidRDefault="00E63865" w:rsidP="00E63865">
      <w:pPr>
        <w:rPr>
          <w:lang w:val="de-DE"/>
        </w:rPr>
      </w:pPr>
      <w:r w:rsidRPr="00E63865">
        <w:rPr>
          <w:lang w:val="de-DE"/>
        </w:rPr>
        <w:t>Manche Politiker würden in den Städten am liebsten nur noch saubere Elektro-Autos fahren lassen. Sie fordern ein generelles Verbot für Benzin- und Dieselfahrzeuge, die beide mit Verbrennungsmotor laufen. Darüber sind deutsche Hersteller wie VW, BMW, Daimler oder Porsche entsetzt, denn sie verdienen mit diesen Autos ihr Geld. „Den Verbrennungsmotor politisch</w:t>
      </w:r>
      <w:r w:rsidR="00143A18">
        <w:rPr>
          <w:rFonts w:hint="eastAsia"/>
          <w:lang w:val="de-DE"/>
        </w:rPr>
        <w:t xml:space="preserve"> </w:t>
      </w:r>
      <w:bookmarkStart w:id="0" w:name="_GoBack"/>
      <w:bookmarkEnd w:id="0"/>
      <w:r w:rsidRPr="00E63865">
        <w:rPr>
          <w:lang w:val="de-DE"/>
        </w:rPr>
        <w:t>abzuschalten, halten wir für einen großen, strategischen Fehler“, sagte deshalb Matthias Wissmann, Präsident des deutschen Automobilverbands.</w:t>
      </w:r>
    </w:p>
    <w:p w14:paraId="2CC712FB" w14:textId="77777777" w:rsidR="00E63865" w:rsidRPr="00E63865" w:rsidRDefault="00E63865" w:rsidP="00E63865">
      <w:pPr>
        <w:rPr>
          <w:lang w:val="de-DE"/>
        </w:rPr>
      </w:pPr>
    </w:p>
    <w:p w14:paraId="6C2FF628" w14:textId="77777777" w:rsidR="00337616" w:rsidRDefault="00E63865" w:rsidP="00E63865">
      <w:pPr>
        <w:rPr>
          <w:lang w:val="de-DE"/>
        </w:rPr>
      </w:pPr>
      <w:r w:rsidRPr="00E63865">
        <w:rPr>
          <w:lang w:val="de-DE"/>
        </w:rPr>
        <w:t>Auch Politiker wissen, dass die deutsche Wirtschaft stark von der Automobilindustrie abhängt. Ein Verbot würde die Exporterfolge und Arbeitsplätze gefährden. „Jeder zweite Arbeitsplatz in der deutschen Automobilindustrie hat mit dem Verbrennungsmotor zu tun“, sagt der Wirtschaftswissenschaftler Clemens Fuest, das sind rund 600.000 Arbeitsplätze. Es wird also wahrscheinlich noch etwas dauern, bis die Luft in deutschen Städten sauberer wird.</w:t>
      </w:r>
    </w:p>
    <w:p w14:paraId="0703479C" w14:textId="77777777" w:rsidR="00B3139A" w:rsidRDefault="00B3139A" w:rsidP="00E63865">
      <w:pPr>
        <w:rPr>
          <w:lang w:val="de-DE"/>
        </w:rPr>
      </w:pPr>
    </w:p>
    <w:p w14:paraId="23DECE84" w14:textId="77777777" w:rsidR="00B3139A" w:rsidRDefault="00B3139A" w:rsidP="00447B57">
      <w:pPr>
        <w:pStyle w:val="2"/>
        <w:spacing w:before="120" w:after="120"/>
        <w:rPr>
          <w:lang w:val="de-DE"/>
        </w:rPr>
      </w:pPr>
      <w:r>
        <w:rPr>
          <w:lang w:val="de-DE"/>
        </w:rPr>
        <w:t>Glossar</w:t>
      </w:r>
    </w:p>
    <w:p w14:paraId="35A56330" w14:textId="77777777" w:rsidR="00B3139A" w:rsidRPr="00B3139A" w:rsidRDefault="00B3139A" w:rsidP="00B3139A">
      <w:pPr>
        <w:rPr>
          <w:lang w:val="de-DE"/>
        </w:rPr>
      </w:pPr>
      <w:r w:rsidRPr="00B3139A">
        <w:rPr>
          <w:lang w:val="de-DE"/>
        </w:rPr>
        <w:t>Mikrogramm, -e (n.) — eine Maßeinheit; ein millionstel Gramm; 0,000001 Gramm</w:t>
      </w:r>
    </w:p>
    <w:p w14:paraId="24DAFBFC" w14:textId="77777777" w:rsidR="00B3139A" w:rsidRPr="00B3139A" w:rsidRDefault="00B3139A" w:rsidP="00B3139A">
      <w:pPr>
        <w:rPr>
          <w:lang w:val="de-DE"/>
        </w:rPr>
      </w:pPr>
    </w:p>
    <w:p w14:paraId="0001BA55" w14:textId="77777777" w:rsidR="00B3139A" w:rsidRPr="00B3139A" w:rsidRDefault="00B3139A" w:rsidP="00B3139A">
      <w:pPr>
        <w:rPr>
          <w:lang w:val="de-DE"/>
        </w:rPr>
      </w:pPr>
      <w:r w:rsidRPr="00B3139A">
        <w:rPr>
          <w:lang w:val="de-DE"/>
        </w:rPr>
        <w:t>Stickstoffoxid, -e (n.) — ein gefährliches Gas, das in vielen Autos entsteht</w:t>
      </w:r>
    </w:p>
    <w:p w14:paraId="5D5602CE" w14:textId="77777777" w:rsidR="00B3139A" w:rsidRPr="00B3139A" w:rsidRDefault="00B3139A" w:rsidP="00B3139A">
      <w:pPr>
        <w:rPr>
          <w:lang w:val="de-DE"/>
        </w:rPr>
      </w:pPr>
    </w:p>
    <w:p w14:paraId="47B66DF5" w14:textId="77777777" w:rsidR="00B3139A" w:rsidRPr="00B3139A" w:rsidRDefault="00B3139A" w:rsidP="00B3139A">
      <w:pPr>
        <w:rPr>
          <w:lang w:val="de-DE"/>
        </w:rPr>
      </w:pPr>
      <w:r w:rsidRPr="00B3139A">
        <w:rPr>
          <w:lang w:val="de-DE"/>
        </w:rPr>
        <w:t>Konzentration (f., nur Singular) — hier: die Menge von etwas, das in einer Lösung oder einem Gemisch vorhanden ist</w:t>
      </w:r>
    </w:p>
    <w:p w14:paraId="3CA51E87" w14:textId="77777777" w:rsidR="00B3139A" w:rsidRPr="00B3139A" w:rsidRDefault="00B3139A" w:rsidP="00B3139A">
      <w:pPr>
        <w:rPr>
          <w:lang w:val="de-DE"/>
        </w:rPr>
      </w:pPr>
    </w:p>
    <w:p w14:paraId="259108AC" w14:textId="77777777" w:rsidR="00B3139A" w:rsidRPr="00B3139A" w:rsidRDefault="00B3139A" w:rsidP="00B3139A">
      <w:pPr>
        <w:rPr>
          <w:lang w:val="de-DE"/>
        </w:rPr>
      </w:pPr>
      <w:r w:rsidRPr="00B3139A">
        <w:rPr>
          <w:lang w:val="de-DE"/>
        </w:rPr>
        <w:t>Kubikmeter, - (m.) — eine Einheit, um die Größe von Räumen zu bestimmen</w:t>
      </w:r>
    </w:p>
    <w:p w14:paraId="480669FA" w14:textId="77777777" w:rsidR="00B3139A" w:rsidRPr="00B3139A" w:rsidRDefault="00B3139A" w:rsidP="00B3139A">
      <w:pPr>
        <w:rPr>
          <w:lang w:val="de-DE"/>
        </w:rPr>
      </w:pPr>
    </w:p>
    <w:p w14:paraId="391C7E34" w14:textId="77777777" w:rsidR="00B3139A" w:rsidRPr="00B3139A" w:rsidRDefault="00B3139A" w:rsidP="00B3139A">
      <w:pPr>
        <w:rPr>
          <w:lang w:val="de-DE"/>
        </w:rPr>
      </w:pPr>
      <w:r w:rsidRPr="00B3139A">
        <w:rPr>
          <w:lang w:val="de-DE"/>
        </w:rPr>
        <w:t>Verbrennungsmotor, -e (m.) — ein Motor, der durch die Verbrennung von Stoffen Energie erzeugt</w:t>
      </w:r>
    </w:p>
    <w:p w14:paraId="15225753" w14:textId="77777777" w:rsidR="00B3139A" w:rsidRPr="00B3139A" w:rsidRDefault="00B3139A" w:rsidP="00B3139A">
      <w:pPr>
        <w:rPr>
          <w:lang w:val="de-DE"/>
        </w:rPr>
      </w:pPr>
    </w:p>
    <w:p w14:paraId="617CDB19" w14:textId="77777777" w:rsidR="00B3139A" w:rsidRPr="00B3139A" w:rsidRDefault="00B3139A" w:rsidP="00B3139A">
      <w:pPr>
        <w:rPr>
          <w:lang w:val="de-DE"/>
        </w:rPr>
      </w:pPr>
      <w:r w:rsidRPr="00B3139A">
        <w:rPr>
          <w:lang w:val="de-DE"/>
        </w:rPr>
        <w:t>Dieselfahrzeug, -e (n.) — ein technisches Gerät zur Fortbewegung (z. B. ein Auto), dessen Motor Öl statt Benzin verbrennt</w:t>
      </w:r>
    </w:p>
    <w:p w14:paraId="0DEE4705" w14:textId="77777777" w:rsidR="00B3139A" w:rsidRPr="00B3139A" w:rsidRDefault="00B3139A" w:rsidP="00B3139A">
      <w:pPr>
        <w:rPr>
          <w:lang w:val="de-DE"/>
        </w:rPr>
      </w:pPr>
    </w:p>
    <w:p w14:paraId="092744BD" w14:textId="77777777" w:rsidR="00B3139A" w:rsidRPr="00B3139A" w:rsidRDefault="00B3139A" w:rsidP="00B3139A">
      <w:pPr>
        <w:rPr>
          <w:lang w:val="de-DE"/>
        </w:rPr>
      </w:pPr>
      <w:r w:rsidRPr="00B3139A">
        <w:rPr>
          <w:lang w:val="de-DE"/>
        </w:rPr>
        <w:t>Fahrverbot, -e (n.) — hier: das Verbot, mit bestimmten Autos in die Stadt zu fahren</w:t>
      </w:r>
    </w:p>
    <w:p w14:paraId="4284C9CC" w14:textId="77777777" w:rsidR="00B3139A" w:rsidRPr="00B3139A" w:rsidRDefault="00B3139A" w:rsidP="00B3139A">
      <w:pPr>
        <w:rPr>
          <w:lang w:val="de-DE"/>
        </w:rPr>
      </w:pPr>
    </w:p>
    <w:p w14:paraId="7B3E675B" w14:textId="77777777" w:rsidR="00B3139A" w:rsidRPr="00B3139A" w:rsidRDefault="00B3139A" w:rsidP="00B3139A">
      <w:pPr>
        <w:rPr>
          <w:lang w:val="de-DE"/>
        </w:rPr>
      </w:pPr>
      <w:r w:rsidRPr="00B3139A">
        <w:rPr>
          <w:lang w:val="de-DE"/>
        </w:rPr>
        <w:t>generell — allgemein</w:t>
      </w:r>
    </w:p>
    <w:p w14:paraId="240FFC81" w14:textId="77777777" w:rsidR="00B3139A" w:rsidRPr="00B3139A" w:rsidRDefault="00B3139A" w:rsidP="00B3139A">
      <w:pPr>
        <w:rPr>
          <w:lang w:val="de-DE"/>
        </w:rPr>
      </w:pPr>
    </w:p>
    <w:p w14:paraId="1456B0D1" w14:textId="77777777" w:rsidR="00B3139A" w:rsidRPr="00B3139A" w:rsidRDefault="00B3139A" w:rsidP="00B3139A">
      <w:pPr>
        <w:rPr>
          <w:lang w:val="de-DE"/>
        </w:rPr>
      </w:pPr>
      <w:r w:rsidRPr="00B3139A">
        <w:rPr>
          <w:lang w:val="de-DE"/>
        </w:rPr>
        <w:t>umfassend — sehr groß; ausführlich; fast vollständig</w:t>
      </w:r>
    </w:p>
    <w:p w14:paraId="5CC9EE22" w14:textId="77777777" w:rsidR="00B3139A" w:rsidRPr="00B3139A" w:rsidRDefault="00B3139A" w:rsidP="00B3139A">
      <w:pPr>
        <w:rPr>
          <w:lang w:val="de-DE"/>
        </w:rPr>
      </w:pPr>
    </w:p>
    <w:p w14:paraId="49C16EA2" w14:textId="77777777" w:rsidR="00B3139A" w:rsidRPr="00B3139A" w:rsidRDefault="00B3139A" w:rsidP="00B3139A">
      <w:pPr>
        <w:rPr>
          <w:lang w:val="de-DE"/>
        </w:rPr>
      </w:pPr>
      <w:r w:rsidRPr="00B3139A">
        <w:rPr>
          <w:lang w:val="de-DE"/>
        </w:rPr>
        <w:t>etwas sperren — hier: die Durchfahrt verbieten</w:t>
      </w:r>
    </w:p>
    <w:p w14:paraId="1CBE265A" w14:textId="77777777" w:rsidR="00B3139A" w:rsidRPr="00B3139A" w:rsidRDefault="00B3139A" w:rsidP="00B3139A">
      <w:pPr>
        <w:rPr>
          <w:lang w:val="de-DE"/>
        </w:rPr>
      </w:pPr>
    </w:p>
    <w:p w14:paraId="45D21AF2" w14:textId="77777777" w:rsidR="00B3139A" w:rsidRPr="00B3139A" w:rsidRDefault="00B3139A" w:rsidP="00B3139A">
      <w:pPr>
        <w:rPr>
          <w:lang w:val="de-DE"/>
        </w:rPr>
      </w:pPr>
      <w:r w:rsidRPr="00B3139A">
        <w:rPr>
          <w:lang w:val="de-DE"/>
        </w:rPr>
        <w:t>schädlich — so, dass es jemandem schadet; so, dass es schlecht für jemanden ist, z. B. für seine Gesundheit</w:t>
      </w:r>
    </w:p>
    <w:p w14:paraId="28607DFF" w14:textId="77777777" w:rsidR="00B3139A" w:rsidRPr="00B3139A" w:rsidRDefault="00B3139A" w:rsidP="00B3139A">
      <w:pPr>
        <w:rPr>
          <w:lang w:val="de-DE"/>
        </w:rPr>
      </w:pPr>
    </w:p>
    <w:p w14:paraId="18CE6F70" w14:textId="77777777" w:rsidR="00B3139A" w:rsidRPr="00B3139A" w:rsidRDefault="00B3139A" w:rsidP="00B3139A">
      <w:pPr>
        <w:rPr>
          <w:lang w:val="de-DE"/>
        </w:rPr>
      </w:pPr>
      <w:r w:rsidRPr="00B3139A">
        <w:rPr>
          <w:lang w:val="de-DE"/>
        </w:rPr>
        <w:t>Abgas, -e (n.) — ein ungesundes Gas, das durch Verbrennen entsteht und die Luft verschmutzt</w:t>
      </w:r>
    </w:p>
    <w:p w14:paraId="4295E052" w14:textId="77777777" w:rsidR="00B3139A" w:rsidRPr="00B3139A" w:rsidRDefault="00B3139A" w:rsidP="00B3139A">
      <w:pPr>
        <w:rPr>
          <w:lang w:val="de-DE"/>
        </w:rPr>
      </w:pPr>
    </w:p>
    <w:p w14:paraId="0ACB9251" w14:textId="77777777" w:rsidR="00B3139A" w:rsidRPr="00B3139A" w:rsidRDefault="00B3139A" w:rsidP="00B3139A">
      <w:pPr>
        <w:rPr>
          <w:lang w:val="de-DE"/>
        </w:rPr>
      </w:pPr>
      <w:r w:rsidRPr="00B3139A">
        <w:rPr>
          <w:lang w:val="de-DE"/>
        </w:rPr>
        <w:t>Benzinfahrzeug, -e (n.) — ein technisches Gerät zur Fortbewegung (z. B. ein Auto), das sich mit Benzin fortbewegt</w:t>
      </w:r>
    </w:p>
    <w:p w14:paraId="3EB8EFD0" w14:textId="77777777" w:rsidR="00B3139A" w:rsidRPr="00B3139A" w:rsidRDefault="00B3139A" w:rsidP="00B3139A">
      <w:pPr>
        <w:rPr>
          <w:lang w:val="de-DE"/>
        </w:rPr>
      </w:pPr>
    </w:p>
    <w:p w14:paraId="57D4D5DA" w14:textId="77777777" w:rsidR="00B3139A" w:rsidRPr="00B3139A" w:rsidRDefault="00B3139A" w:rsidP="00B3139A">
      <w:pPr>
        <w:rPr>
          <w:lang w:val="de-DE"/>
        </w:rPr>
      </w:pPr>
      <w:r w:rsidRPr="00B3139A">
        <w:rPr>
          <w:lang w:val="de-DE"/>
        </w:rPr>
        <w:t>entsetzt — sehr erschrocken; schockiert</w:t>
      </w:r>
    </w:p>
    <w:p w14:paraId="1B1CFD7D" w14:textId="77777777" w:rsidR="00B3139A" w:rsidRPr="00B3139A" w:rsidRDefault="00B3139A" w:rsidP="00B3139A">
      <w:pPr>
        <w:rPr>
          <w:lang w:val="de-DE"/>
        </w:rPr>
      </w:pPr>
    </w:p>
    <w:p w14:paraId="42357076" w14:textId="77777777" w:rsidR="00B3139A" w:rsidRPr="00B3139A" w:rsidRDefault="00B3139A" w:rsidP="00B3139A">
      <w:pPr>
        <w:rPr>
          <w:lang w:val="de-DE"/>
        </w:rPr>
      </w:pPr>
      <w:r w:rsidRPr="00B3139A">
        <w:rPr>
          <w:lang w:val="de-DE"/>
        </w:rPr>
        <w:t>etwas ab|schalten — hier: dafür sorgen, dass es etwas nicht mehr gibt</w:t>
      </w:r>
    </w:p>
    <w:p w14:paraId="172846B8" w14:textId="77777777" w:rsidR="00B3139A" w:rsidRPr="00B3139A" w:rsidRDefault="00B3139A" w:rsidP="00B3139A">
      <w:pPr>
        <w:rPr>
          <w:lang w:val="de-DE"/>
        </w:rPr>
      </w:pPr>
    </w:p>
    <w:p w14:paraId="7F2DD13D" w14:textId="77777777" w:rsidR="00B3139A" w:rsidRPr="00B3139A" w:rsidRDefault="00B3139A" w:rsidP="00B3139A">
      <w:pPr>
        <w:rPr>
          <w:lang w:val="de-DE"/>
        </w:rPr>
      </w:pPr>
      <w:r w:rsidRPr="00B3139A">
        <w:rPr>
          <w:lang w:val="de-DE"/>
        </w:rPr>
        <w:t>strategisch — so, dass man einem Plan folgt</w:t>
      </w:r>
    </w:p>
    <w:p w14:paraId="1BC10D8B" w14:textId="77777777" w:rsidR="00B3139A" w:rsidRPr="00B3139A" w:rsidRDefault="00B3139A" w:rsidP="00B3139A">
      <w:pPr>
        <w:rPr>
          <w:lang w:val="de-DE"/>
        </w:rPr>
      </w:pPr>
    </w:p>
    <w:p w14:paraId="5831550D" w14:textId="77777777" w:rsidR="00B3139A" w:rsidRPr="00B3139A" w:rsidRDefault="00B3139A" w:rsidP="00B3139A">
      <w:pPr>
        <w:rPr>
          <w:lang w:val="de-DE"/>
        </w:rPr>
      </w:pPr>
      <w:r w:rsidRPr="00B3139A">
        <w:rPr>
          <w:lang w:val="de-DE"/>
        </w:rPr>
        <w:t>Automobilverband, -verbände (m.) — der Zusammenschluss von Unternehmen, die Autos herstellen</w:t>
      </w:r>
    </w:p>
    <w:p w14:paraId="7798BF77" w14:textId="77777777" w:rsidR="00B3139A" w:rsidRPr="00B3139A" w:rsidRDefault="00B3139A" w:rsidP="00B3139A">
      <w:pPr>
        <w:rPr>
          <w:lang w:val="de-DE"/>
        </w:rPr>
      </w:pPr>
    </w:p>
    <w:p w14:paraId="39F64013" w14:textId="77777777" w:rsidR="00B3139A" w:rsidRPr="00B3139A" w:rsidRDefault="00B3139A" w:rsidP="00B3139A">
      <w:pPr>
        <w:rPr>
          <w:lang w:val="de-DE"/>
        </w:rPr>
      </w:pPr>
      <w:r w:rsidRPr="00B3139A">
        <w:rPr>
          <w:lang w:val="de-DE"/>
        </w:rPr>
        <w:t>Automobilindustrie, -n (f.) — die Unternehmen, die Autos herstellen</w:t>
      </w:r>
    </w:p>
    <w:p w14:paraId="3704FEE1" w14:textId="77777777" w:rsidR="00B3139A" w:rsidRPr="00B3139A" w:rsidRDefault="00B3139A" w:rsidP="00B3139A">
      <w:pPr>
        <w:rPr>
          <w:lang w:val="de-DE"/>
        </w:rPr>
      </w:pPr>
    </w:p>
    <w:p w14:paraId="55B2DFBE" w14:textId="77777777" w:rsidR="00B3139A" w:rsidRDefault="00B3139A" w:rsidP="00B3139A">
      <w:pPr>
        <w:rPr>
          <w:lang w:val="de-DE"/>
        </w:rPr>
      </w:pPr>
      <w:r w:rsidRPr="00B3139A">
        <w:rPr>
          <w:lang w:val="de-DE"/>
        </w:rPr>
        <w:t>etwas/jemanden gefährden — etwas/jemanden in Gefahr bringen</w:t>
      </w:r>
    </w:p>
    <w:p w14:paraId="4A3E6C57" w14:textId="77777777" w:rsidR="00B3139A" w:rsidRDefault="00B3139A" w:rsidP="00E63865">
      <w:pPr>
        <w:rPr>
          <w:lang w:val="de-DE"/>
        </w:rPr>
      </w:pPr>
    </w:p>
    <w:p w14:paraId="57CF2A28" w14:textId="77777777" w:rsidR="00B3139A" w:rsidRDefault="00B3139A" w:rsidP="00E63865">
      <w:pPr>
        <w:rPr>
          <w:lang w:val="de-DE"/>
        </w:rPr>
      </w:pPr>
    </w:p>
    <w:p w14:paraId="41913798" w14:textId="77777777" w:rsidR="00B3139A" w:rsidRPr="00B3139A" w:rsidRDefault="00B3139A" w:rsidP="00447B57">
      <w:pPr>
        <w:pStyle w:val="2"/>
        <w:spacing w:before="120" w:after="120"/>
        <w:rPr>
          <w:lang w:val="de-DE"/>
        </w:rPr>
      </w:pPr>
      <w:r w:rsidRPr="00B3139A">
        <w:rPr>
          <w:lang w:val="de-DE"/>
        </w:rPr>
        <w:t>Fragen zum Text</w:t>
      </w:r>
    </w:p>
    <w:p w14:paraId="7B0E8DBE" w14:textId="77777777" w:rsidR="00B3139A" w:rsidRPr="00B3139A" w:rsidRDefault="00B3139A" w:rsidP="00B3139A">
      <w:pPr>
        <w:rPr>
          <w:lang w:val="de-DE"/>
        </w:rPr>
      </w:pPr>
      <w:r w:rsidRPr="00B3139A">
        <w:rPr>
          <w:lang w:val="de-DE"/>
        </w:rPr>
        <w:t>Beantwortet die Fragen. Es können auch mehrere Antworten richtig sein.</w:t>
      </w:r>
    </w:p>
    <w:p w14:paraId="7860B5D2" w14:textId="77777777" w:rsidR="00B3139A" w:rsidRPr="00B3139A" w:rsidRDefault="00B3139A" w:rsidP="00B3139A">
      <w:pPr>
        <w:rPr>
          <w:lang w:val="de-DE"/>
        </w:rPr>
      </w:pPr>
      <w:r w:rsidRPr="00B3139A">
        <w:rPr>
          <w:lang w:val="de-DE"/>
        </w:rPr>
        <w:t>In der Straße „Am Neckartor“ …</w:t>
      </w:r>
    </w:p>
    <w:p w14:paraId="312C269C" w14:textId="77777777" w:rsidR="00B3139A" w:rsidRPr="00B3139A" w:rsidRDefault="00B3139A" w:rsidP="00B3139A">
      <w:pPr>
        <w:rPr>
          <w:lang w:val="de-DE"/>
        </w:rPr>
      </w:pPr>
    </w:p>
    <w:p w14:paraId="05D2091D" w14:textId="77777777" w:rsidR="00B3139A" w:rsidRPr="00B3139A" w:rsidRDefault="00B3139A" w:rsidP="00B3139A">
      <w:pPr>
        <w:rPr>
          <w:lang w:val="de-DE"/>
        </w:rPr>
      </w:pPr>
      <w:r w:rsidRPr="00B3139A">
        <w:rPr>
          <w:lang w:val="de-DE"/>
        </w:rPr>
        <w:t xml:space="preserve"> ist mehr als doppelt so viel Stickstoffoxid in der Luft wie erlaubt. </w:t>
      </w:r>
    </w:p>
    <w:p w14:paraId="65B45A3A" w14:textId="77777777" w:rsidR="00B3139A" w:rsidRPr="00B3139A" w:rsidRDefault="00B3139A" w:rsidP="00B3139A">
      <w:pPr>
        <w:rPr>
          <w:lang w:val="de-DE"/>
        </w:rPr>
      </w:pPr>
      <w:r w:rsidRPr="00B3139A">
        <w:rPr>
          <w:lang w:val="de-DE"/>
        </w:rPr>
        <w:t xml:space="preserve"> ist die Stickstoffoxid-Konzentration nur knapp über dem erlaubten Wert. </w:t>
      </w:r>
    </w:p>
    <w:p w14:paraId="52F641DB" w14:textId="77777777" w:rsidR="00B3139A" w:rsidRPr="00B3139A" w:rsidRDefault="00B3139A" w:rsidP="00B3139A">
      <w:pPr>
        <w:rPr>
          <w:lang w:val="de-DE"/>
        </w:rPr>
      </w:pPr>
      <w:r w:rsidRPr="00B3139A">
        <w:rPr>
          <w:lang w:val="de-DE"/>
        </w:rPr>
        <w:t xml:space="preserve"> dürfen keine Benzin- und Dieselfahrzeuge fahren.</w:t>
      </w:r>
    </w:p>
    <w:p w14:paraId="4C493FC8" w14:textId="77777777" w:rsidR="00B3139A" w:rsidRPr="00B3139A" w:rsidRDefault="00B3139A" w:rsidP="00B3139A">
      <w:pPr>
        <w:rPr>
          <w:lang w:val="de-DE"/>
        </w:rPr>
      </w:pPr>
      <w:r w:rsidRPr="00B3139A">
        <w:rPr>
          <w:lang w:val="de-DE"/>
        </w:rPr>
        <w:t>Benzin- und Dieselfahrzeuge …</w:t>
      </w:r>
    </w:p>
    <w:p w14:paraId="3120B19A" w14:textId="77777777" w:rsidR="00B3139A" w:rsidRPr="00B3139A" w:rsidRDefault="00B3139A" w:rsidP="00B3139A">
      <w:pPr>
        <w:rPr>
          <w:lang w:val="de-DE"/>
        </w:rPr>
      </w:pPr>
    </w:p>
    <w:p w14:paraId="4E4A2188" w14:textId="77777777" w:rsidR="00B3139A" w:rsidRPr="00B3139A" w:rsidRDefault="00B3139A" w:rsidP="00B3139A">
      <w:pPr>
        <w:rPr>
          <w:lang w:val="de-DE"/>
        </w:rPr>
      </w:pPr>
      <w:r w:rsidRPr="00B3139A">
        <w:rPr>
          <w:lang w:val="de-DE"/>
        </w:rPr>
        <w:t xml:space="preserve"> machen wegen ihrer Verbrennungsmotoren die Luft schmutzig. </w:t>
      </w:r>
    </w:p>
    <w:p w14:paraId="0CF54E47" w14:textId="77777777" w:rsidR="00B3139A" w:rsidRPr="00B3139A" w:rsidRDefault="00B3139A" w:rsidP="00B3139A">
      <w:pPr>
        <w:rPr>
          <w:lang w:val="de-DE"/>
        </w:rPr>
      </w:pPr>
      <w:r w:rsidRPr="00B3139A">
        <w:rPr>
          <w:lang w:val="de-DE"/>
        </w:rPr>
        <w:t xml:space="preserve"> sind für deutsche Autohersteller wirtschaftlich sehr wichtig. </w:t>
      </w:r>
    </w:p>
    <w:p w14:paraId="39C8B48A" w14:textId="77777777" w:rsidR="00B3139A" w:rsidRPr="00B3139A" w:rsidRDefault="00B3139A" w:rsidP="00B3139A">
      <w:pPr>
        <w:rPr>
          <w:lang w:val="de-DE"/>
        </w:rPr>
      </w:pPr>
      <w:r w:rsidRPr="00B3139A">
        <w:rPr>
          <w:lang w:val="de-DE"/>
        </w:rPr>
        <w:t xml:space="preserve"> dürfen in deutschen Innenstädten nicht mehr benutzt werden.</w:t>
      </w:r>
    </w:p>
    <w:p w14:paraId="63C2D531" w14:textId="77777777" w:rsidR="00B3139A" w:rsidRPr="00B3139A" w:rsidRDefault="00B3139A" w:rsidP="00B3139A">
      <w:pPr>
        <w:rPr>
          <w:lang w:val="de-DE"/>
        </w:rPr>
      </w:pPr>
      <w:r w:rsidRPr="00B3139A">
        <w:rPr>
          <w:lang w:val="de-DE"/>
        </w:rPr>
        <w:t>Was spricht gegen ein Verbot von Benzin- und Dieselfahrzeugen?</w:t>
      </w:r>
    </w:p>
    <w:p w14:paraId="4479A872" w14:textId="77777777" w:rsidR="00B3139A" w:rsidRPr="00B3139A" w:rsidRDefault="00B3139A" w:rsidP="00B3139A">
      <w:pPr>
        <w:rPr>
          <w:lang w:val="de-DE"/>
        </w:rPr>
      </w:pPr>
    </w:p>
    <w:p w14:paraId="0A3FE99F" w14:textId="77777777" w:rsidR="00B3139A" w:rsidRPr="00B3139A" w:rsidRDefault="00B3139A" w:rsidP="00B3139A">
      <w:pPr>
        <w:rPr>
          <w:lang w:val="de-DE"/>
        </w:rPr>
      </w:pPr>
      <w:r w:rsidRPr="00B3139A">
        <w:rPr>
          <w:lang w:val="de-DE"/>
        </w:rPr>
        <w:t xml:space="preserve"> Die deutsche Wirtschaft würde darunter leiden. </w:t>
      </w:r>
    </w:p>
    <w:p w14:paraId="50F221D2" w14:textId="77777777" w:rsidR="00B3139A" w:rsidRPr="00B3139A" w:rsidRDefault="00B3139A" w:rsidP="00B3139A">
      <w:pPr>
        <w:rPr>
          <w:lang w:val="de-DE"/>
        </w:rPr>
      </w:pPr>
      <w:r w:rsidRPr="00B3139A">
        <w:rPr>
          <w:lang w:val="de-DE"/>
        </w:rPr>
        <w:t xml:space="preserve"> Elektro-Autos würden genauso viel Stickstoffoxid in die Luft abgeben. </w:t>
      </w:r>
    </w:p>
    <w:p w14:paraId="740863CE" w14:textId="77777777" w:rsidR="00B3139A" w:rsidRPr="00E63865" w:rsidRDefault="00B3139A" w:rsidP="00B3139A">
      <w:pPr>
        <w:rPr>
          <w:lang w:val="de-DE"/>
        </w:rPr>
      </w:pPr>
      <w:r w:rsidRPr="00B3139A">
        <w:rPr>
          <w:lang w:val="de-DE"/>
        </w:rPr>
        <w:t xml:space="preserve"> Arbeitsplätze wären gefährdet.</w:t>
      </w:r>
    </w:p>
    <w:sectPr w:rsidR="00B3139A" w:rsidRPr="00E63865" w:rsidSect="008B3F55">
      <w:pgSz w:w="11900" w:h="16840"/>
      <w:pgMar w:top="1985" w:right="1701" w:bottom="1701" w:left="1701"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panose1 w:val="020F0900000000000000"/>
    <w:charset w:val="80"/>
    <w:family w:val="modern"/>
    <w:pitch w:val="variable"/>
    <w:sig w:usb0="80000283" w:usb1="28C76CFA" w:usb2="00000010" w:usb3="00000000" w:csb0="00020001" w:csb1="00000000"/>
  </w:font>
  <w:font w:name="ＭＳ Ｐゴシック">
    <w:panose1 w:val="020B0600070205080204"/>
    <w:charset w:val="80"/>
    <w:family w:val="modern"/>
    <w:pitch w:val="variable"/>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panose1 w:val="020B0600010101010101"/>
    <w:charset w:val="80"/>
    <w:family w:val="modern"/>
    <w:pitch w:val="variable"/>
    <w:sig w:usb0="00000001" w:usb1="08070000" w:usb2="00000010" w:usb3="00000000" w:csb0="00020000" w:csb1="00000000"/>
  </w:font>
  <w:font w:name="游ゴシック Light">
    <w:altName w:val="ＭＳ ゴシック"/>
    <w:charset w:val="80"/>
    <w:family w:val="auto"/>
    <w:pitch w:val="variable"/>
    <w:sig w:usb0="00000000" w:usb1="2AC7FDFF" w:usb2="00000016" w:usb3="00000000" w:csb0="0002009F" w:csb1="00000000"/>
  </w:font>
  <w:font w:name="游明朝">
    <w:altName w:val="ＭＳ 明朝"/>
    <w:charset w:val="80"/>
    <w:family w:val="roman"/>
    <w:pitch w:val="variable"/>
    <w:sig w:usb0="00000000"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96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865"/>
    <w:rsid w:val="0002265A"/>
    <w:rsid w:val="00143A18"/>
    <w:rsid w:val="00447B57"/>
    <w:rsid w:val="008B3F55"/>
    <w:rsid w:val="00A21644"/>
    <w:rsid w:val="00B3139A"/>
    <w:rsid w:val="00E638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1CE520E"/>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B57"/>
    <w:pPr>
      <w:widowControl w:val="0"/>
      <w:jc w:val="both"/>
    </w:pPr>
    <w:rPr>
      <w:kern w:val="2"/>
      <w:sz w:val="21"/>
      <w:szCs w:val="22"/>
    </w:rPr>
  </w:style>
  <w:style w:type="paragraph" w:styleId="1">
    <w:name w:val="heading 1"/>
    <w:basedOn w:val="a"/>
    <w:next w:val="a"/>
    <w:link w:val="10"/>
    <w:autoRedefine/>
    <w:uiPriority w:val="9"/>
    <w:qFormat/>
    <w:rsid w:val="00447B57"/>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447B57"/>
    <w:pPr>
      <w:keepNext/>
      <w:spacing w:beforeLines="30" w:before="108" w:afterLines="30" w:after="108"/>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447B57"/>
    <w:pPr>
      <w:keepNext/>
      <w:ind w:leftChars="100" w:left="100"/>
      <w:outlineLvl w:val="2"/>
    </w:pPr>
    <w:rPr>
      <w:rFonts w:ascii="Arial" w:eastAsia="AR P丸ゴシック体E" w:hAnsi="Arial" w:cstheme="majorBidi"/>
      <w:color w:val="00B050"/>
    </w:rPr>
  </w:style>
  <w:style w:type="paragraph" w:styleId="4">
    <w:name w:val="heading 4"/>
    <w:basedOn w:val="a"/>
    <w:next w:val="a0"/>
    <w:link w:val="40"/>
    <w:autoRedefine/>
    <w:uiPriority w:val="9"/>
    <w:semiHidden/>
    <w:unhideWhenUsed/>
    <w:qFormat/>
    <w:rsid w:val="00447B57"/>
    <w:pPr>
      <w:keepNext/>
      <w:ind w:leftChars="250" w:left="250"/>
      <w:outlineLvl w:val="3"/>
    </w:pPr>
    <w:rPr>
      <w:rFonts w:eastAsia="ＭＳ Ｐゴシック"/>
      <w:b/>
      <w:bCs/>
      <w:color w:val="538135"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next w:val="a"/>
    <w:link w:val="a5"/>
    <w:autoRedefine/>
    <w:qFormat/>
    <w:rsid w:val="00447B57"/>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447B57"/>
    <w:rPr>
      <w:rFonts w:ascii="Georgia" w:eastAsia="AR P丸ゴシック体M" w:hAnsi="Georgia" w:cstheme="majorBidi"/>
      <w:kern w:val="2"/>
      <w:sz w:val="32"/>
      <w:szCs w:val="32"/>
    </w:rPr>
  </w:style>
  <w:style w:type="character" w:styleId="a6">
    <w:name w:val="Hyperlink"/>
    <w:basedOn w:val="a1"/>
    <w:uiPriority w:val="99"/>
    <w:unhideWhenUsed/>
    <w:rsid w:val="00E63865"/>
    <w:rPr>
      <w:color w:val="0563C1" w:themeColor="hyperlink"/>
      <w:u w:val="single"/>
    </w:rPr>
  </w:style>
  <w:style w:type="character" w:customStyle="1" w:styleId="20">
    <w:name w:val="見出し 2 (文字)"/>
    <w:link w:val="2"/>
    <w:uiPriority w:val="9"/>
    <w:rsid w:val="00447B57"/>
    <w:rPr>
      <w:rFonts w:ascii="Arial" w:eastAsia="AR P丸ゴシック体E" w:hAnsi="Arial" w:cstheme="majorBidi"/>
      <w:color w:val="00B0F0"/>
      <w:kern w:val="2"/>
      <w:sz w:val="24"/>
      <w:szCs w:val="22"/>
    </w:rPr>
  </w:style>
  <w:style w:type="character" w:customStyle="1" w:styleId="10">
    <w:name w:val="見出し 1 (文字)"/>
    <w:link w:val="1"/>
    <w:uiPriority w:val="9"/>
    <w:rsid w:val="00447B57"/>
    <w:rPr>
      <w:rFonts w:ascii="Arial" w:eastAsia="AR P丸ゴシック体E" w:hAnsi="Arial" w:cstheme="majorBidi"/>
      <w:kern w:val="2"/>
      <w:sz w:val="28"/>
      <w:szCs w:val="24"/>
    </w:rPr>
  </w:style>
  <w:style w:type="character" w:customStyle="1" w:styleId="30">
    <w:name w:val="見出し 3 (文字)"/>
    <w:link w:val="3"/>
    <w:uiPriority w:val="9"/>
    <w:semiHidden/>
    <w:rsid w:val="00447B57"/>
    <w:rPr>
      <w:rFonts w:ascii="Arial" w:eastAsia="AR P丸ゴシック体E" w:hAnsi="Arial" w:cstheme="majorBidi"/>
      <w:color w:val="00B050"/>
      <w:kern w:val="2"/>
      <w:sz w:val="21"/>
      <w:szCs w:val="22"/>
    </w:rPr>
  </w:style>
  <w:style w:type="character" w:customStyle="1" w:styleId="40">
    <w:name w:val="見出し 4 (文字)"/>
    <w:link w:val="4"/>
    <w:uiPriority w:val="9"/>
    <w:semiHidden/>
    <w:rsid w:val="00447B57"/>
    <w:rPr>
      <w:rFonts w:eastAsia="ＭＳ Ｐゴシック"/>
      <w:b/>
      <w:bCs/>
      <w:color w:val="538135" w:themeColor="accent6" w:themeShade="BF"/>
      <w:kern w:val="2"/>
      <w:sz w:val="21"/>
      <w:szCs w:val="22"/>
    </w:rPr>
  </w:style>
  <w:style w:type="paragraph" w:styleId="a0">
    <w:name w:val="Normal Indent"/>
    <w:basedOn w:val="a"/>
    <w:uiPriority w:val="99"/>
    <w:semiHidden/>
    <w:unhideWhenUsed/>
    <w:rsid w:val="00447B57"/>
    <w:pPr>
      <w:ind w:leftChars="400" w:left="840"/>
    </w:pPr>
  </w:style>
  <w:style w:type="paragraph" w:styleId="a7">
    <w:name w:val="caption"/>
    <w:basedOn w:val="a"/>
    <w:next w:val="a"/>
    <w:uiPriority w:val="35"/>
    <w:semiHidden/>
    <w:unhideWhenUsed/>
    <w:qFormat/>
    <w:rsid w:val="00447B57"/>
    <w:rPr>
      <w:b/>
      <w:bCs/>
      <w:szCs w:val="21"/>
    </w:rPr>
  </w:style>
  <w:style w:type="character" w:styleId="a8">
    <w:name w:val="Strong"/>
    <w:basedOn w:val="a1"/>
    <w:uiPriority w:val="22"/>
    <w:qFormat/>
    <w:rsid w:val="00447B57"/>
    <w:rPr>
      <w:b/>
      <w:bCs/>
    </w:rPr>
  </w:style>
  <w:style w:type="paragraph" w:styleId="a9">
    <w:name w:val="List Paragraph"/>
    <w:basedOn w:val="a"/>
    <w:uiPriority w:val="34"/>
    <w:qFormat/>
    <w:rsid w:val="00447B57"/>
    <w:pPr>
      <w:ind w:leftChars="400" w:left="840"/>
    </w:pPr>
  </w:style>
  <w:style w:type="paragraph" w:styleId="aa">
    <w:name w:val="TOC Heading"/>
    <w:basedOn w:val="1"/>
    <w:next w:val="a"/>
    <w:uiPriority w:val="39"/>
    <w:qFormat/>
    <w:rsid w:val="00447B57"/>
    <w:pPr>
      <w:keepLines/>
      <w:widowControl/>
      <w:spacing w:before="480" w:line="276" w:lineRule="auto"/>
      <w:jc w:val="left"/>
      <w:outlineLvl w:val="9"/>
    </w:pPr>
    <w:rPr>
      <w:b/>
      <w:bCs/>
      <w:color w:val="365F91"/>
      <w:kern w:val="0"/>
      <w:szCs w:val="28"/>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7B57"/>
    <w:pPr>
      <w:widowControl w:val="0"/>
      <w:jc w:val="both"/>
    </w:pPr>
    <w:rPr>
      <w:kern w:val="2"/>
      <w:sz w:val="21"/>
      <w:szCs w:val="22"/>
    </w:rPr>
  </w:style>
  <w:style w:type="paragraph" w:styleId="1">
    <w:name w:val="heading 1"/>
    <w:basedOn w:val="a"/>
    <w:next w:val="a"/>
    <w:link w:val="10"/>
    <w:autoRedefine/>
    <w:uiPriority w:val="9"/>
    <w:qFormat/>
    <w:rsid w:val="00447B57"/>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447B57"/>
    <w:pPr>
      <w:keepNext/>
      <w:spacing w:beforeLines="30" w:before="108" w:afterLines="30" w:after="108"/>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447B57"/>
    <w:pPr>
      <w:keepNext/>
      <w:ind w:leftChars="100" w:left="100"/>
      <w:outlineLvl w:val="2"/>
    </w:pPr>
    <w:rPr>
      <w:rFonts w:ascii="Arial" w:eastAsia="AR P丸ゴシック体E" w:hAnsi="Arial" w:cstheme="majorBidi"/>
      <w:color w:val="00B050"/>
    </w:rPr>
  </w:style>
  <w:style w:type="paragraph" w:styleId="4">
    <w:name w:val="heading 4"/>
    <w:basedOn w:val="a"/>
    <w:next w:val="a0"/>
    <w:link w:val="40"/>
    <w:autoRedefine/>
    <w:uiPriority w:val="9"/>
    <w:semiHidden/>
    <w:unhideWhenUsed/>
    <w:qFormat/>
    <w:rsid w:val="00447B57"/>
    <w:pPr>
      <w:keepNext/>
      <w:ind w:leftChars="250" w:left="250"/>
      <w:outlineLvl w:val="3"/>
    </w:pPr>
    <w:rPr>
      <w:rFonts w:eastAsia="ＭＳ Ｐゴシック"/>
      <w:b/>
      <w:bCs/>
      <w:color w:val="538135"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Title"/>
    <w:basedOn w:val="a"/>
    <w:next w:val="a"/>
    <w:link w:val="a5"/>
    <w:autoRedefine/>
    <w:qFormat/>
    <w:rsid w:val="00447B57"/>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447B57"/>
    <w:rPr>
      <w:rFonts w:ascii="Georgia" w:eastAsia="AR P丸ゴシック体M" w:hAnsi="Georgia" w:cstheme="majorBidi"/>
      <w:kern w:val="2"/>
      <w:sz w:val="32"/>
      <w:szCs w:val="32"/>
    </w:rPr>
  </w:style>
  <w:style w:type="character" w:styleId="a6">
    <w:name w:val="Hyperlink"/>
    <w:basedOn w:val="a1"/>
    <w:uiPriority w:val="99"/>
    <w:unhideWhenUsed/>
    <w:rsid w:val="00E63865"/>
    <w:rPr>
      <w:color w:val="0563C1" w:themeColor="hyperlink"/>
      <w:u w:val="single"/>
    </w:rPr>
  </w:style>
  <w:style w:type="character" w:customStyle="1" w:styleId="20">
    <w:name w:val="見出し 2 (文字)"/>
    <w:link w:val="2"/>
    <w:uiPriority w:val="9"/>
    <w:rsid w:val="00447B57"/>
    <w:rPr>
      <w:rFonts w:ascii="Arial" w:eastAsia="AR P丸ゴシック体E" w:hAnsi="Arial" w:cstheme="majorBidi"/>
      <w:color w:val="00B0F0"/>
      <w:kern w:val="2"/>
      <w:sz w:val="24"/>
      <w:szCs w:val="22"/>
    </w:rPr>
  </w:style>
  <w:style w:type="character" w:customStyle="1" w:styleId="10">
    <w:name w:val="見出し 1 (文字)"/>
    <w:link w:val="1"/>
    <w:uiPriority w:val="9"/>
    <w:rsid w:val="00447B57"/>
    <w:rPr>
      <w:rFonts w:ascii="Arial" w:eastAsia="AR P丸ゴシック体E" w:hAnsi="Arial" w:cstheme="majorBidi"/>
      <w:kern w:val="2"/>
      <w:sz w:val="28"/>
      <w:szCs w:val="24"/>
    </w:rPr>
  </w:style>
  <w:style w:type="character" w:customStyle="1" w:styleId="30">
    <w:name w:val="見出し 3 (文字)"/>
    <w:link w:val="3"/>
    <w:uiPriority w:val="9"/>
    <w:semiHidden/>
    <w:rsid w:val="00447B57"/>
    <w:rPr>
      <w:rFonts w:ascii="Arial" w:eastAsia="AR P丸ゴシック体E" w:hAnsi="Arial" w:cstheme="majorBidi"/>
      <w:color w:val="00B050"/>
      <w:kern w:val="2"/>
      <w:sz w:val="21"/>
      <w:szCs w:val="22"/>
    </w:rPr>
  </w:style>
  <w:style w:type="character" w:customStyle="1" w:styleId="40">
    <w:name w:val="見出し 4 (文字)"/>
    <w:link w:val="4"/>
    <w:uiPriority w:val="9"/>
    <w:semiHidden/>
    <w:rsid w:val="00447B57"/>
    <w:rPr>
      <w:rFonts w:eastAsia="ＭＳ Ｐゴシック"/>
      <w:b/>
      <w:bCs/>
      <w:color w:val="538135" w:themeColor="accent6" w:themeShade="BF"/>
      <w:kern w:val="2"/>
      <w:sz w:val="21"/>
      <w:szCs w:val="22"/>
    </w:rPr>
  </w:style>
  <w:style w:type="paragraph" w:styleId="a0">
    <w:name w:val="Normal Indent"/>
    <w:basedOn w:val="a"/>
    <w:uiPriority w:val="99"/>
    <w:semiHidden/>
    <w:unhideWhenUsed/>
    <w:rsid w:val="00447B57"/>
    <w:pPr>
      <w:ind w:leftChars="400" w:left="840"/>
    </w:pPr>
  </w:style>
  <w:style w:type="paragraph" w:styleId="a7">
    <w:name w:val="caption"/>
    <w:basedOn w:val="a"/>
    <w:next w:val="a"/>
    <w:uiPriority w:val="35"/>
    <w:semiHidden/>
    <w:unhideWhenUsed/>
    <w:qFormat/>
    <w:rsid w:val="00447B57"/>
    <w:rPr>
      <w:b/>
      <w:bCs/>
      <w:szCs w:val="21"/>
    </w:rPr>
  </w:style>
  <w:style w:type="character" w:styleId="a8">
    <w:name w:val="Strong"/>
    <w:basedOn w:val="a1"/>
    <w:uiPriority w:val="22"/>
    <w:qFormat/>
    <w:rsid w:val="00447B57"/>
    <w:rPr>
      <w:b/>
      <w:bCs/>
    </w:rPr>
  </w:style>
  <w:style w:type="paragraph" w:styleId="a9">
    <w:name w:val="List Paragraph"/>
    <w:basedOn w:val="a"/>
    <w:uiPriority w:val="34"/>
    <w:qFormat/>
    <w:rsid w:val="00447B57"/>
    <w:pPr>
      <w:ind w:leftChars="400" w:left="840"/>
    </w:pPr>
  </w:style>
  <w:style w:type="paragraph" w:styleId="aa">
    <w:name w:val="TOC Heading"/>
    <w:basedOn w:val="1"/>
    <w:next w:val="a"/>
    <w:uiPriority w:val="39"/>
    <w:qFormat/>
    <w:rsid w:val="00447B57"/>
    <w:pPr>
      <w:keepLines/>
      <w:widowControl/>
      <w:spacing w:before="480" w:line="276" w:lineRule="auto"/>
      <w:jc w:val="left"/>
      <w:outlineLvl w:val="9"/>
    </w:pPr>
    <w:rPr>
      <w:b/>
      <w:bCs/>
      <w:color w:val="365F91"/>
      <w:kern w:val="0"/>
      <w:szCs w:val="2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hyperlink" Target="http://www.dw.com/de/streit-um-autoabgase/l-39769814" TargetMode="External"/><Relationship Id="rId4" Type="http://schemas.openxmlformats.org/officeDocument/2006/relationships/webSettings" Target="webSetting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Yu Gothic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Yu Mincho"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4</Pages>
  <Words>676</Words>
  <Characters>3859</Characters>
  <Application>Microsoft Office Word</Application>
  <DocSecurity>0</DocSecurity>
  <Lines>32</Lines>
  <Paragraphs>9</Paragraphs>
  <ScaleCrop>false</ScaleCrop>
  <HeadingPairs>
    <vt:vector size="4" baseType="variant">
      <vt:variant>
        <vt:lpstr>タイトル</vt:lpstr>
      </vt:variant>
      <vt:variant>
        <vt:i4>1</vt:i4>
      </vt:variant>
      <vt:variant>
        <vt:lpstr>Headings</vt:lpstr>
      </vt:variant>
      <vt:variant>
        <vt:i4>1</vt:i4>
      </vt:variant>
    </vt:vector>
  </HeadingPairs>
  <TitlesOfParts>
    <vt:vector size="2" baseType="lpstr">
      <vt:lpstr/>
      <vt:lpstr>Streit um Autoabgase</vt:lpstr>
    </vt:vector>
  </TitlesOfParts>
  <Company>Microsoft</Company>
  <LinksUpToDate>false</LinksUpToDate>
  <CharactersWithSpaces>4526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別所良美</dc:creator>
  <cp:keywords/>
  <dc:description/>
  <cp:lastModifiedBy>bessho</cp:lastModifiedBy>
  <cp:revision>4</cp:revision>
  <dcterms:created xsi:type="dcterms:W3CDTF">2017-08-09T03:27:00Z</dcterms:created>
  <dcterms:modified xsi:type="dcterms:W3CDTF">2017-08-10T10:53:00Z</dcterms:modified>
</cp:coreProperties>
</file>